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3ee7f09cf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NØKKHEIM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NØKKHEIM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4002e1d664b9c"/>
      <w:footerReference xmlns:r="http://schemas.openxmlformats.org/officeDocument/2006/relationships" w:type="default" r:id="R3b5a5d5fe563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NØKKHEIM AS   ·   Org.nr 982 138 299   ·   P.O.Pedersen vei 2   ·   1672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NØKKHEIM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4002e1d664b9c" /><Relationship Type="http://schemas.openxmlformats.org/officeDocument/2006/relationships/footer" Target="/word/footer1.xml" Id="R3b5a5d5fe5634ffa" /></Relationships>
</file>