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d25672fe1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269088d1c452f"/>
      <w:footerReference xmlns:r="http://schemas.openxmlformats.org/officeDocument/2006/relationships" w:type="default" r:id="R13529a3b44e3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 INVEST AS   ·   Org.nr 982 106 737   ·   Kongens gate 19B   ·   8006 BODØ   ·   Tlf. 75 52 03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269088d1c452f" /><Relationship Type="http://schemas.openxmlformats.org/officeDocument/2006/relationships/footer" Target="/word/footer1.xml" Id="R13529a3b44e34692" /></Relationships>
</file>