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947e07ade4a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FIKSE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FIKSE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77241d60144fef"/>
      <w:footerReference xmlns:r="http://schemas.openxmlformats.org/officeDocument/2006/relationships" w:type="default" r:id="Rdbb5f81200c24f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FIKSE EIENDOM AS   ·   Org.nr 982 015 723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FIKSE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77241d60144fef" /><Relationship Type="http://schemas.openxmlformats.org/officeDocument/2006/relationships/footer" Target="/word/footer1.xml" Id="Rdbb5f81200c24f66" /></Relationships>
</file>