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77d008982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165366aa94f58"/>
      <w:footerReference xmlns:r="http://schemas.openxmlformats.org/officeDocument/2006/relationships" w:type="default" r:id="Rc498dbcba86b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 EIENDOM AS   ·   Org.nr 981 967 356   ·   Hensmoen   ·   3516 HØNEFOSS   ·   Tlf. 32 13 30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165366aa94f58" /><Relationship Type="http://schemas.openxmlformats.org/officeDocument/2006/relationships/footer" Target="/word/footer1.xml" Id="Rc498dbcba86b4b10" /></Relationships>
</file>