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4a023595c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MURERFIRMA KJELL SYVERSEN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MURERFIRMA KJELL SYVERSEN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209cd935f4abe"/>
      <w:footerReference xmlns:r="http://schemas.openxmlformats.org/officeDocument/2006/relationships" w:type="default" r:id="Ra97151a7c50c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MURERFIRMA KJELL SYVERSEN AS   ·   Org.nr 981 937 589   ·   Narudvegen 302   ·   2386 BRUMUNDDAL   ·   Tlf. 95 74 94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MURERFIRMA KJELL SYVERSEN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209cd935f4abe" /><Relationship Type="http://schemas.openxmlformats.org/officeDocument/2006/relationships/footer" Target="/word/footer1.xml" Id="Ra97151a7c50c4b08" /></Relationships>
</file>