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6447ae69f44c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ASBJØRNS KIOSK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ASBJØRNS KIOSK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328897e044847"/>
      <w:footerReference xmlns:r="http://schemas.openxmlformats.org/officeDocument/2006/relationships" w:type="default" r:id="R41646f557c2a47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ASBJØRNS KIOSK AS   ·   Org.nr 981 703 685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ASBJØRNS KIOSK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328897e044847" /><Relationship Type="http://schemas.openxmlformats.org/officeDocument/2006/relationships/footer" Target="/word/footer1.xml" Id="R41646f557c2a471e" /></Relationships>
</file>