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4151545024b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FLUCTUS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FLUCTUS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dde39c99184b0c"/>
      <w:footerReference xmlns:r="http://schemas.openxmlformats.org/officeDocument/2006/relationships" w:type="default" r:id="R4749b87ee2e547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FLUCTUS AS   ·   Org.nr 981 701 178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FLUCTUS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dde39c99184b0c" /><Relationship Type="http://schemas.openxmlformats.org/officeDocument/2006/relationships/footer" Target="/word/footer1.xml" Id="R4749b87ee2e547f0" /></Relationships>
</file>