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2401bbe7d44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cfedb7714d784d7c"/>
      <w:footerReference xmlns:r="http://schemas.openxmlformats.org/officeDocument/2006/relationships" w:type="default" r:id="R068bcea3a344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db7714d784d7c" /><Relationship Type="http://schemas.openxmlformats.org/officeDocument/2006/relationships/footer" Target="/word/footer1.xml" Id="R068bcea3a3444eeb" /></Relationships>
</file>