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beb0a0bdd346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 LOTHE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 LOTHE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7012af41654881"/>
      <w:footerReference xmlns:r="http://schemas.openxmlformats.org/officeDocument/2006/relationships" w:type="default" r:id="Rf4d30c06aa3749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 LOTHE AS   ·   Org.nr 981 600 746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 LOTHE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7012af41654881" /><Relationship Type="http://schemas.openxmlformats.org/officeDocument/2006/relationships/footer" Target="/word/footer1.xml" Id="Rf4d30c06aa374979" /></Relationships>
</file>