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78de3d7c4f47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OCEANEERING NCA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OCEANEERING NCA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5755d745ea40c8"/>
      <w:footerReference xmlns:r="http://schemas.openxmlformats.org/officeDocument/2006/relationships" w:type="default" r:id="Ra45332bf22cd4d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OCEANEERING NCA AS   ·   Org.nr 981 409 965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OCEANEERING NCA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5755d745ea40c8" /><Relationship Type="http://schemas.openxmlformats.org/officeDocument/2006/relationships/footer" Target="/word/footer1.xml" Id="Ra45332bf22cd4d7f" /></Relationships>
</file>