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6e4cba21b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SNARØYA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SNARØYA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f6082d69b4f98"/>
      <w:footerReference xmlns:r="http://schemas.openxmlformats.org/officeDocument/2006/relationships" w:type="default" r:id="R265024f1043d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SNARØYA EIENDOMSUTVIKLING AS   ·   Org.nr 981 348 540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SNARØYA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f6082d69b4f98" /><Relationship Type="http://schemas.openxmlformats.org/officeDocument/2006/relationships/footer" Target="/word/footer1.xml" Id="R265024f1043d40bd" /></Relationships>
</file>