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de1ce3df9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BRYN GJERTSEN OG RAMBECH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BRYN GJERTSEN OG RAMBECH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7fafacbe444c2f"/>
      <w:footerReference xmlns:r="http://schemas.openxmlformats.org/officeDocument/2006/relationships" w:type="default" r:id="R7417055e7b71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BRYN GJERTSEN OG RAMBECH FINANS AS   ·   Org.nr 981 326 261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BRYN GJERTSEN OG RAMBECH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7fafacbe444c2f" /><Relationship Type="http://schemas.openxmlformats.org/officeDocument/2006/relationships/footer" Target="/word/footer1.xml" Id="R7417055e7b7142f0" /></Relationships>
</file>