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650897aa6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a9d2e109a4474"/>
      <w:footerReference xmlns:r="http://schemas.openxmlformats.org/officeDocument/2006/relationships" w:type="default" r:id="Rd58ce97d709f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MILJØNET AS   ·   Org.nr 981 126 734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a9d2e109a4474" /><Relationship Type="http://schemas.openxmlformats.org/officeDocument/2006/relationships/footer" Target="/word/footer1.xml" Id="Rd58ce97d709f4300" /></Relationships>
</file>