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b0d3947da40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218114d6d472d"/>
      <w:footerReference xmlns:r="http://schemas.openxmlformats.org/officeDocument/2006/relationships" w:type="default" r:id="R831877bc00f8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INTERENERGI AS   ·   Org.nr 981 106 946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218114d6d472d" /><Relationship Type="http://schemas.openxmlformats.org/officeDocument/2006/relationships/footer" Target="/word/footer1.xml" Id="R831877bc00f8415d" /></Relationships>
</file>