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72b583e1ec44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 BYGG ALVDAL AS</w:t>
      </w:r>
    </w:p>
    <w:sectPr>
      <w:headerReference xmlns:r="http://schemas.openxmlformats.org/officeDocument/2006/relationships" w:type="default" r:id="Ra95cf83fb7104b9c"/>
      <w:footerReference xmlns:r="http://schemas.openxmlformats.org/officeDocument/2006/relationships" w:type="default" r:id="Ra15fc48ca41e46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 BYGG ALVDAL AS   ·   Org.nr 981 099 621   ·   Steia 14   ·   2560 ALVDAL   ·   Tlf. 62 48 75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 BYGG ALVDAL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5cf83fb7104b9c" /><Relationship Type="http://schemas.openxmlformats.org/officeDocument/2006/relationships/footer" Target="/word/footer1.xml" Id="Ra15fc48ca41e4651" /></Relationships>
</file>