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48d8188d248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BF BYGG ALVDAL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Alvdal,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 BYGG ALVDAL AS</w:t>
      </w:r>
    </w:p>
    <w:sectPr>
      <w:headerReference xmlns:r="http://schemas.openxmlformats.org/officeDocument/2006/relationships" w:type="default" r:id="Re2fdc02c913741bc"/>
      <w:footerReference xmlns:r="http://schemas.openxmlformats.org/officeDocument/2006/relationships" w:type="default" r:id="R2486f2310cf8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dc02c913741bc" /><Relationship Type="http://schemas.openxmlformats.org/officeDocument/2006/relationships/footer" Target="/word/footer1.xml" Id="R2486f2310cf84338" /></Relationships>
</file>