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4758da52e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PROFIL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PROFIL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9c62b44e24b96"/>
      <w:footerReference xmlns:r="http://schemas.openxmlformats.org/officeDocument/2006/relationships" w:type="default" r:id="R4acdb46bf75d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PROFIL DATA AS   ·   Org.nr 981 070 518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PROFIL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9c62b44e24b96" /><Relationship Type="http://schemas.openxmlformats.org/officeDocument/2006/relationships/footer" Target="/word/footer1.xml" Id="R4acdb46bf75d49b4" /></Relationships>
</file>