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ee1aac17f54f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BARDUFOSS MØBLER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Bardufoss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Bardufoss,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BARDUFOSS MØBLER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5e23d7d3784adb"/>
      <w:footerReference xmlns:r="http://schemas.openxmlformats.org/officeDocument/2006/relationships" w:type="default" r:id="R824f2e6da53449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BARDUFOSS MØBLER AS   ·   Org.nr 980 975 568   ·   Bardufoss Sentrum   ·   9325 BARDUFOSS   ·   Tlf. 77 83 23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BARDUFOSS MØBLER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5e23d7d3784adb" /><Relationship Type="http://schemas.openxmlformats.org/officeDocument/2006/relationships/footer" Target="/word/footer1.xml" Id="R824f2e6da5344955" /></Relationships>
</file>