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40ec99ece948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LUNDAMO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LUNDAMO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3a492a0f3d943fc"/>
      <w:footerReference xmlns:r="http://schemas.openxmlformats.org/officeDocument/2006/relationships" w:type="default" r:id="R5402e3f189ef4a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LUNDAMO EIENDOM AS   ·   Org.nr 980 948 714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LUNDAMO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a492a0f3d943fc" /><Relationship Type="http://schemas.openxmlformats.org/officeDocument/2006/relationships/footer" Target="/word/footer1.xml" Id="R5402e3f189ef4a2a" /></Relationships>
</file>