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71fb4430d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KURTS MØBELKRO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KURTS MØBELKRO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011de37eb4d82"/>
      <w:footerReference xmlns:r="http://schemas.openxmlformats.org/officeDocument/2006/relationships" w:type="default" r:id="R18875369e7fc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KURTS MØBELKRO AS   ·   Org.nr 980 939 405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KURTS MØBELKRO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011de37eb4d82" /><Relationship Type="http://schemas.openxmlformats.org/officeDocument/2006/relationships/footer" Target="/word/footer1.xml" Id="R18875369e7fc4044" /></Relationships>
</file>