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937db4e1d4b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HAPPY SHOP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HAPPY SHOP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b8f8c187134c73"/>
      <w:footerReference xmlns:r="http://schemas.openxmlformats.org/officeDocument/2006/relationships" w:type="default" r:id="Raded18eba83c44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HAPPY SHOP AS   ·   Org.nr 980 915 905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HAPPY SHOP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b8f8c187134c73" /><Relationship Type="http://schemas.openxmlformats.org/officeDocument/2006/relationships/footer" Target="/word/footer1.xml" Id="Raded18eba83c445a" /></Relationships>
</file>