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c39d94fcb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BRØDR. FLATEBØ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ffcc577c77a1403c"/>
      <w:footerReference xmlns:r="http://schemas.openxmlformats.org/officeDocument/2006/relationships" w:type="default" r:id="R03242d133ff2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c577c77a1403c" /><Relationship Type="http://schemas.openxmlformats.org/officeDocument/2006/relationships/footer" Target="/word/footer1.xml" Id="R03242d133ff24eb6" /></Relationships>
</file>