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bb541543e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HOTEL OG BADELAND SARPSBORG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HOTEL OG BADELAND SARPSBORG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186847bd3490e"/>
      <w:footerReference xmlns:r="http://schemas.openxmlformats.org/officeDocument/2006/relationships" w:type="default" r:id="R2e8d26489dc0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HOTEL OG BADELAND SARPSBORG AS   ·   Org.nr 980 890 619   ·   Bjørnstadveien 20   ·   1712 GRÅLUM   ·   qr.sarpsborg@choice.no   ·   www.nordicchoicehotels.no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HOTEL OG BADELAND SARPSBORG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186847bd3490e" /><Relationship Type="http://schemas.openxmlformats.org/officeDocument/2006/relationships/footer" Target="/word/footer1.xml" Id="R2e8d26489dc04e50" /></Relationships>
</file>