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fa2d3a3c8f42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FINSTAD &amp; TEIG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FINSTAD &amp; TEIG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b2f9c08a1e422c"/>
      <w:footerReference xmlns:r="http://schemas.openxmlformats.org/officeDocument/2006/relationships" w:type="default" r:id="R1e91cf45b4ae48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FINSTAD &amp; TEIG ANS   ·   Org.nr 980 809 331   ·   Moenshagen 7   ·   1813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FINSTAD &amp; TEIG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b2f9c08a1e422c" /><Relationship Type="http://schemas.openxmlformats.org/officeDocument/2006/relationships/footer" Target="/word/footer1.xml" Id="R1e91cf45b4ae482a" /></Relationships>
</file>