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c2eec98c54e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GATE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GATE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bdfb6fd4f343d4"/>
      <w:footerReference xmlns:r="http://schemas.openxmlformats.org/officeDocument/2006/relationships" w:type="default" r:id="Ra90c830a36ad49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GATE DESIGN AS   ·   Org.nr 980 695 867   ·   Lassons gate 3   ·   0270 OSLO   ·   Tlf. 23 12 21 50   ·   open@gate.no   ·   www.gate.no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GATE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bdfb6fd4f343d4" /><Relationship Type="http://schemas.openxmlformats.org/officeDocument/2006/relationships/footer" Target="/word/footer1.xml" Id="Ra90c830a36ad4942" /></Relationships>
</file>