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347d9b573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d47de8b304054"/>
      <w:footerReference xmlns:r="http://schemas.openxmlformats.org/officeDocument/2006/relationships" w:type="default" r:id="R738f12bec295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 PARTNERS AS   ·   Org.nr 980 684 369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d47de8b304054" /><Relationship Type="http://schemas.openxmlformats.org/officeDocument/2006/relationships/footer" Target="/word/footer1.xml" Id="R738f12bec2954ce3" /></Relationships>
</file>