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837f85ed6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JOGRØNT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JOGRØNT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7762e8ebd4e55"/>
      <w:footerReference xmlns:r="http://schemas.openxmlformats.org/officeDocument/2006/relationships" w:type="default" r:id="Re018c0b6bf31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JOGRØNT ENGROS AS   ·   Org.nr 980 514 404   ·   Tomterveien 52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JOGRØNT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7762e8ebd4e55" /><Relationship Type="http://schemas.openxmlformats.org/officeDocument/2006/relationships/footer" Target="/word/footer1.xml" Id="Re018c0b6bf314096" /></Relationships>
</file>