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459a4edc843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HOLAR OLA ROALD AS</w:t>
      </w:r>
    </w:p>
    <w:sectPr>
      <w:headerReference xmlns:r="http://schemas.openxmlformats.org/officeDocument/2006/relationships" w:type="default" r:id="Rf4b513b1af4f4e28"/>
      <w:footerReference xmlns:r="http://schemas.openxmlformats.org/officeDocument/2006/relationships" w:type="default" r:id="R6ed7166bfe5e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HOLAR OLA ROALD AS   ·   Org.nr 980 501 310   ·   Øvre Langgate 48   ·   3110 TØNSBERG   ·   Tlf. 33 31 64 71   ·   firmapost@olaroald.as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HOLAR OLA ROALD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b513b1af4f4e28" /><Relationship Type="http://schemas.openxmlformats.org/officeDocument/2006/relationships/footer" Target="/word/footer1.xml" Id="R6ed7166bfe5e48ef" /></Relationships>
</file>