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76e75eb7c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SCALE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SCALE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04732effc8450f"/>
      <w:footerReference xmlns:r="http://schemas.openxmlformats.org/officeDocument/2006/relationships" w:type="default" r:id="R4a82c12a3f97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SCALE CONSULTING AS   ·   Org.nr 980 398 463   ·   Nessabakkan 12-14   ·   7241 ANSNES   ·   ola@scaleconsulting.no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SCALE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4732effc8450f" /><Relationship Type="http://schemas.openxmlformats.org/officeDocument/2006/relationships/footer" Target="/word/footer1.xml" Id="R4a82c12a3f974e7d" /></Relationships>
</file>