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3766e901440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JEHA AS</w:t>
      </w:r>
    </w:p>
    <w:sectPr>
      <w:headerReference xmlns:r="http://schemas.openxmlformats.org/officeDocument/2006/relationships" w:type="default" r:id="Rd1b4d52c11ce4854"/>
      <w:footerReference xmlns:r="http://schemas.openxmlformats.org/officeDocument/2006/relationships" w:type="default" r:id="Rc5fcf95c977541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JEHA AS   ·   Org.nr 980 367 495   ·   Bratsbergvegen 139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4d52c11ce4854" /><Relationship Type="http://schemas.openxmlformats.org/officeDocument/2006/relationships/footer" Target="/word/footer1.xml" Id="Rc5fcf95c9775412e" /></Relationships>
</file>