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91048c788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JEHA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JEHA AS</w:t>
      </w:r>
    </w:p>
    <w:sectPr>
      <w:headerReference xmlns:r="http://schemas.openxmlformats.org/officeDocument/2006/relationships" w:type="default" r:id="R7e86bbb7ae91493f"/>
      <w:footerReference xmlns:r="http://schemas.openxmlformats.org/officeDocument/2006/relationships" w:type="default" r:id="R051ef96e8384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JEHA AS   ·   Org.nr 980 367 495   ·   Bratsbergvegen 139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6bbb7ae91493f" /><Relationship Type="http://schemas.openxmlformats.org/officeDocument/2006/relationships/footer" Target="/word/footer1.xml" Id="R051ef96e8384472d" /></Relationships>
</file>