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f51b362b4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a9ca630e14845"/>
      <w:footerReference xmlns:r="http://schemas.openxmlformats.org/officeDocument/2006/relationships" w:type="default" r:id="R3c1618182d5c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a9ca630e14845" /><Relationship Type="http://schemas.openxmlformats.org/officeDocument/2006/relationships/footer" Target="/word/footer1.xml" Id="R3c1618182d5c4927" /></Relationships>
</file>