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ed8759382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CHRISTIANSSANDS ÆSKEFABRIK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CHRISTIANSSANDS ÆSKEFABRIK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e9317e86a420a"/>
      <w:footerReference xmlns:r="http://schemas.openxmlformats.org/officeDocument/2006/relationships" w:type="default" r:id="Rb7f9e30ebb88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CHRISTIANSSANDS ÆSKEFABRIK AS   ·   Org.nr 980 359 174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CHRISTIANSSANDS ÆSKEFABRIK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e9317e86a420a" /><Relationship Type="http://schemas.openxmlformats.org/officeDocument/2006/relationships/footer" Target="/word/footer1.xml" Id="Rb7f9e30ebb8849d9" /></Relationships>
</file>