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6b4a8712e044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PETIMA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74725a8c404f4657"/>
      <w:footerReference xmlns:r="http://schemas.openxmlformats.org/officeDocument/2006/relationships" w:type="default" r:id="R3fce42ba469743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725a8c404f4657" /><Relationship Type="http://schemas.openxmlformats.org/officeDocument/2006/relationships/footer" Target="/word/footer1.xml" Id="R3fce42ba469743a0" /></Relationships>
</file>