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8bc032adca4b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PETIMA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PETIMA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8d1950634e4dec"/>
      <w:footerReference xmlns:r="http://schemas.openxmlformats.org/officeDocument/2006/relationships" w:type="default" r:id="R1c616c1418724f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8d1950634e4dec" /><Relationship Type="http://schemas.openxmlformats.org/officeDocument/2006/relationships/footer" Target="/word/footer1.xml" Id="R1c616c1418724faf" /></Relationships>
</file>