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96512389b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OPPTUN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OPPTUN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e080e0a354612"/>
      <w:footerReference xmlns:r="http://schemas.openxmlformats.org/officeDocument/2006/relationships" w:type="default" r:id="R9803ca185d56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OPPTUN INVEST AS   ·   Org.nr 980 352 889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OPPTUN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e080e0a354612" /><Relationship Type="http://schemas.openxmlformats.org/officeDocument/2006/relationships/footer" Target="/word/footer1.xml" Id="R9803ca185d56427e" /></Relationships>
</file>