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bf8bff28c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PRAKSISUTVIKLING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PRAKSISUTVIKLING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60b63e70749b9"/>
      <w:footerReference xmlns:r="http://schemas.openxmlformats.org/officeDocument/2006/relationships" w:type="default" r:id="Rf4aa5cb0de20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PRAKSISUTVIKLING AS   ·   Org.nr 980 340 783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PRAKSISUTVIKLING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60b63e70749b9" /><Relationship Type="http://schemas.openxmlformats.org/officeDocument/2006/relationships/footer" Target="/word/footer1.xml" Id="Rf4aa5cb0de204dfd" /></Relationships>
</file>