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18859b1cee4a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CEFO PRODUCTS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CEFO PRODUCTS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e34e101ebd47ca"/>
      <w:footerReference xmlns:r="http://schemas.openxmlformats.org/officeDocument/2006/relationships" w:type="default" r:id="R088c3e960b9641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CEFO PRODUCTS AS   ·   Org.nr 980 334 147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CEFO PRODUCTS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e34e101ebd47ca" /><Relationship Type="http://schemas.openxmlformats.org/officeDocument/2006/relationships/footer" Target="/word/footer1.xml" Id="R088c3e960b964157" /></Relationships>
</file>