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944d374e7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6cd8d41b64e19"/>
      <w:footerReference xmlns:r="http://schemas.openxmlformats.org/officeDocument/2006/relationships" w:type="default" r:id="Rc7539963b49d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LANDIE AS   ·   Org.nr 980 133 370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6cd8d41b64e19" /><Relationship Type="http://schemas.openxmlformats.org/officeDocument/2006/relationships/footer" Target="/word/footer1.xml" Id="Rc7539963b49d4fcd" /></Relationships>
</file>