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26e693369a4a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INNOVATIVE MANAGEMENT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INNOVATIVE MANAGEMENT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d2c5d92eb244d9"/>
      <w:footerReference xmlns:r="http://schemas.openxmlformats.org/officeDocument/2006/relationships" w:type="default" r:id="Rd3009fd3332d43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INNOVATIVE MANAGEMENT SERVICES AS   ·   Org.nr 980 104 524   ·   Undersrudveien 1   ·   3402 LIER   ·   www.ims.no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INNOVATIVE MANAGEMENT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d2c5d92eb244d9" /><Relationship Type="http://schemas.openxmlformats.org/officeDocument/2006/relationships/footer" Target="/word/footer1.xml" Id="Rd3009fd3332d439f" /></Relationships>
</file>