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a1c96bfb348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EGERSUND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EGERSUND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b0305bed9c4d6e"/>
      <w:footerReference xmlns:r="http://schemas.openxmlformats.org/officeDocument/2006/relationships" w:type="default" r:id="R0b22df0febc1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EGERSUND NOR AS   ·   Org.nr 980 072 967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EGERSUND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0305bed9c4d6e" /><Relationship Type="http://schemas.openxmlformats.org/officeDocument/2006/relationships/footer" Target="/word/footer1.xml" Id="R0b22df0febc14d28" /></Relationships>
</file>