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198ea475a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LEATHERMAN STOVNER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LEATHERMAN STOVNER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8306d0a648433e"/>
      <w:footerReference xmlns:r="http://schemas.openxmlformats.org/officeDocument/2006/relationships" w:type="default" r:id="R83c3aa726e9a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LEATHERMAN STOVNER AS   ·   Org.nr 980 069 699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LEATHERMAN STOVNER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306d0a648433e" /><Relationship Type="http://schemas.openxmlformats.org/officeDocument/2006/relationships/footer" Target="/word/footer1.xml" Id="R83c3aa726e9a4370" /></Relationships>
</file>