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ff7805ed2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EDGARS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EDGARS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a4d07c7ea43a8"/>
      <w:footerReference xmlns:r="http://schemas.openxmlformats.org/officeDocument/2006/relationships" w:type="default" r:id="R52cd8030192c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EDGARS BAKERI AS   ·   Org.nr 980 062 260   ·   Saltverket 22   ·   4515 MANDAL   ·   Tlf. 38 27 15 55   ·   post@edgars.no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EDGARS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a4d07c7ea43a8" /><Relationship Type="http://schemas.openxmlformats.org/officeDocument/2006/relationships/footer" Target="/word/footer1.xml" Id="R52cd8030192c4a1c" /></Relationships>
</file>