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fb564539c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CELLCURA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CELLCURA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8ee9519433486c"/>
      <w:footerReference xmlns:r="http://schemas.openxmlformats.org/officeDocument/2006/relationships" w:type="default" r:id="R3dd9a764e183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CELLCURA ASA   ·   Org.nr 980 040 461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CELLCURA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ee9519433486c" /><Relationship Type="http://schemas.openxmlformats.org/officeDocument/2006/relationships/footer" Target="/word/footer1.xml" Id="R3dd9a764e1834a43" /></Relationships>
</file>