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b71c3fdd4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EGERSUND GROUP AS</w:t>
      </w:r>
    </w:p>
    <w:sectPr>
      <w:headerReference xmlns:r="http://schemas.openxmlformats.org/officeDocument/2006/relationships" w:type="default" r:id="Ra07c49e25b7647cb"/>
      <w:footerReference xmlns:r="http://schemas.openxmlformats.org/officeDocument/2006/relationships" w:type="default" r:id="R6df6f115c42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EGERSUND GROUP AS   ·   Org.nr 980 000 621   ·   Svanavågen   ·   4374 EGERSUND   ·   Tlf. 51 46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EGERSUND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c49e25b7647cb" /><Relationship Type="http://schemas.openxmlformats.org/officeDocument/2006/relationships/footer" Target="/word/footer1.xml" Id="R6df6f115c4244d58" /></Relationships>
</file>