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2b6e807c9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424744cb84a27"/>
      <w:footerReference xmlns:r="http://schemas.openxmlformats.org/officeDocument/2006/relationships" w:type="default" r:id="Ra97bb753627e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NAMMO AS   ·   Org.nr 979 984 731   ·   Enggata 37   ·   2830 RAUFOSS   ·   Tlf. 61 15 36 00   ·   info@nammo.com   ·   www.nammo.com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424744cb84a27" /><Relationship Type="http://schemas.openxmlformats.org/officeDocument/2006/relationships/footer" Target="/word/footer1.xml" Id="Ra97bb753627e4dd2" /></Relationships>
</file>