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5d2e55779a48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Vadsø,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VADSØ MILJØ &amp; GJENVINNING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VADSØ MILJØ &amp; GJENVINNING AS</w:t>
      </w:r>
    </w:p>
    <w:sectPr>
      <w:headerReference xmlns:r="http://schemas.openxmlformats.org/officeDocument/2006/relationships" w:type="default" r:id="Ra13dbd2186c44ba5"/>
      <w:footerReference xmlns:r="http://schemas.openxmlformats.org/officeDocument/2006/relationships" w:type="default" r:id="Rfbc3d03874bf48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VADSØ MILJØ &amp; GJENVINNING AS   ·   Org.nr 979 970 951   ·   Vadsøya   ·   9800 VADSØ   ·   Tlf. 78 95 28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VADSØ MILJØ &amp; GJENVINNING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3dbd2186c44ba5" /><Relationship Type="http://schemas.openxmlformats.org/officeDocument/2006/relationships/footer" Target="/word/footer1.xml" Id="Rfbc3d03874bf4863" /></Relationships>
</file>