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c4f29736a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VADSØ MILJØ &amp; GJENVINNING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VADSØ MILJØ &amp; GJENVINNING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991a04a514f29"/>
      <w:footerReference xmlns:r="http://schemas.openxmlformats.org/officeDocument/2006/relationships" w:type="default" r:id="Rb753cc62399c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VADSØ MILJØ &amp; GJENVINNING AS   ·   Org.nr 979 970 951   ·   Vadsøya   ·   9800 VADSØ   ·   Tlf. 78 95 28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VADSØ MILJØ &amp; GJENVINNING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991a04a514f29" /><Relationship Type="http://schemas.openxmlformats.org/officeDocument/2006/relationships/footer" Target="/word/footer1.xml" Id="Rb753cc62399c431b" /></Relationships>
</file>