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02cf88cbc24c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SIVILARKITEKT MNAL LEIF LARSEN AS</w:t>
      </w:r>
    </w:p>
    <w:sectPr>
      <w:headerReference xmlns:r="http://schemas.openxmlformats.org/officeDocument/2006/relationships" w:type="default" r:id="R0944feab12e74ed9"/>
      <w:footerReference xmlns:r="http://schemas.openxmlformats.org/officeDocument/2006/relationships" w:type="default" r:id="Rd4cd6c0f4e6442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SIVILARKITEKT MNAL LEIF LARSEN AS   ·   Org.nr 979 962 274   ·   Strandgata 21   ·   4307 SANDNES   ·   Tlf. 51 62 33 73   ·   arkll@online.no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SIVILARKITEKT MNAL LEIF LARSEN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44feab12e74ed9" /><Relationship Type="http://schemas.openxmlformats.org/officeDocument/2006/relationships/footer" Target="/word/footer1.xml" Id="Rd4cd6c0f4e644267" /></Relationships>
</file>