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4411d8769c45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SIVILARKITEKT MNAL LEIF LARSEN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SIVILARKITEKT MNAL LEIF LARSEN AS</w:t>
      </w:r>
    </w:p>
    <w:sectPr>
      <w:headerReference xmlns:r="http://schemas.openxmlformats.org/officeDocument/2006/relationships" w:type="default" r:id="R28fbe11e3bf14a6b"/>
      <w:footerReference xmlns:r="http://schemas.openxmlformats.org/officeDocument/2006/relationships" w:type="default" r:id="R7e2bcd1e53f349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SIVILARKITEKT MNAL LEIF LARSEN AS   ·   Org.nr 979 962 274   ·   Strandgata 21   ·   4307 SANDNES   ·   Tlf. 51 62 33 73   ·   arkll@online.no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SIVILARKITEKT MNAL LEIF LARSEN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fbe11e3bf14a6b" /><Relationship Type="http://schemas.openxmlformats.org/officeDocument/2006/relationships/footer" Target="/word/footer1.xml" Id="R7e2bcd1e53f34927" /></Relationships>
</file>